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9" w:rsidRPr="001E5499" w:rsidRDefault="001E5499" w:rsidP="00A260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54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Памятка для родителей, учеников в период дистанционного обучения</w:t>
      </w:r>
      <w:r w:rsidRPr="001E54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в МБОУ «</w:t>
      </w:r>
      <w:proofErr w:type="spellStart"/>
      <w:r w:rsidRPr="00A260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Свапущенская</w:t>
      </w:r>
      <w:proofErr w:type="spellEnd"/>
      <w:r w:rsidRPr="00A260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ООШ</w:t>
      </w:r>
      <w:r w:rsidRPr="001E54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4C23AC" w:rsidRPr="00A26033" w:rsidRDefault="001E5499" w:rsidP="00A26033">
      <w:pPr>
        <w:rPr>
          <w:sz w:val="28"/>
          <w:szCs w:val="28"/>
        </w:rPr>
      </w:pP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1. Дистанционное обучение (в дальнейшем - ДО) начинается с 6 апреля 2020 г. до особого распоряжения Министерства Просвещения РФ.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В нашей школе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организуется следующим образом: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• На период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действует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основное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расписание школы.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• Учителя-предметники определяют порядок и форму проведения занятий.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• Форма занятий может быть: самостоятельное изучение учебного материала с помощью учебника, презентаций, лекций, </w:t>
      </w:r>
      <w:proofErr w:type="spell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видеоуроков</w:t>
      </w:r>
      <w:proofErr w:type="spell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>, видеоконференций и дальнейшее выполнение заданий.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• Право выбора платформы и электронных образовательных ресурсов остается за учителем.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• Периодичность проверки заданий определяет каждый учитель индивидуально.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3. Получить задания к урокам можно одним из следующих способов: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• по договоренности с классным руководителем;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• электронная почта родителей или ученика.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Вопросы и консультации в приложении </w:t>
      </w:r>
      <w:proofErr w:type="spell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WhatsApp</w:t>
      </w:r>
      <w:proofErr w:type="spell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, по электронной почте, в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личных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сообщения в </w:t>
      </w:r>
      <w:proofErr w:type="spell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соцсети</w:t>
      </w:r>
      <w:proofErr w:type="spell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ВКонтакте</w:t>
      </w:r>
      <w:proofErr w:type="spell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или по телефону.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В иных случаях обращаться к классному руководителю, вопрос будет решаться индивидуально.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4. Передача выполненных заданий осуществляется одним из способов, указанных в пункте 3, при этом каждый файл необходимо назвать: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ФИ + класс + предмет (например: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Иванов Вася, 7, литература).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Неподписанные работы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приниматься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и оцениваться не будут, что приведет к отсутствию информации о выполнении задания. Рукописные работы необходимо сфотографировать или отсканировать и направить учителю-предметнику.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5. Для ежедневного мониторинга обучения детей необходимо 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своевременно выполнять домашние задания. Если ребенок заболел, то необходимо отправить классному руководителю сообщение, например: 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A26033">
        <w:rPr>
          <w:rFonts w:ascii="Arial" w:eastAsia="Times New Roman" w:hAnsi="Arial" w:cs="Arial"/>
          <w:sz w:val="28"/>
          <w:szCs w:val="28"/>
          <w:lang w:eastAsia="ru-RU"/>
        </w:rPr>
        <w:t>дата</w:t>
      </w:r>
      <w:proofErr w:type="gramEnd"/>
      <w:r w:rsidRPr="00A26033">
        <w:rPr>
          <w:rFonts w:ascii="Arial" w:eastAsia="Times New Roman" w:hAnsi="Arial" w:cs="Arial"/>
          <w:sz w:val="28"/>
          <w:szCs w:val="28"/>
          <w:lang w:eastAsia="ru-RU"/>
        </w:rPr>
        <w:t>) Фамилия, имя заболел. Данные сообщения могут отправить как родители, так и дети в период с 8-00 до 9-00 ежедневно.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  <w:t>6. Посещение школы родителями, учащимися только в необходимых случаях после согласования с классным руководителем.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shd w:val="clear" w:color="auto" w:fill="EEEEEE"/>
          <w:lang w:eastAsia="ru-RU"/>
        </w:rPr>
        <w:t>7. Телефоны горячей линии школы: 8-48235-4-17-94</w:t>
      </w:r>
      <w:r w:rsidRPr="00A2603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26033">
        <w:rPr>
          <w:rFonts w:ascii="Arial" w:eastAsia="Times New Roman" w:hAnsi="Arial" w:cs="Arial"/>
          <w:sz w:val="28"/>
          <w:szCs w:val="28"/>
          <w:shd w:val="clear" w:color="auto" w:fill="EEEEEE"/>
          <w:lang w:eastAsia="ru-RU"/>
        </w:rPr>
        <w:t xml:space="preserve">8. Электронная почта школы: </w:t>
      </w:r>
      <w:proofErr w:type="spellStart"/>
      <w:r w:rsidRPr="00A26033">
        <w:rPr>
          <w:rFonts w:ascii="Arial" w:eastAsia="Times New Roman" w:hAnsi="Arial" w:cs="Arial"/>
          <w:sz w:val="28"/>
          <w:szCs w:val="28"/>
          <w:shd w:val="clear" w:color="auto" w:fill="EEEEEE"/>
          <w:lang w:eastAsia="ru-RU"/>
        </w:rPr>
        <w:t>ost</w:t>
      </w:r>
      <w:r w:rsidRPr="00A26033">
        <w:rPr>
          <w:rFonts w:ascii="Arial" w:eastAsia="Times New Roman" w:hAnsi="Arial" w:cs="Arial"/>
          <w:sz w:val="28"/>
          <w:szCs w:val="28"/>
          <w:shd w:val="clear" w:color="auto" w:fill="EEEEEE"/>
          <w:lang w:val="en-US" w:eastAsia="ru-RU"/>
        </w:rPr>
        <w:t>svap</w:t>
      </w:r>
      <w:proofErr w:type="spellEnd"/>
      <w:r w:rsidRPr="00A26033">
        <w:rPr>
          <w:rFonts w:ascii="Arial" w:eastAsia="Times New Roman" w:hAnsi="Arial" w:cs="Arial"/>
          <w:sz w:val="28"/>
          <w:szCs w:val="28"/>
          <w:shd w:val="clear" w:color="auto" w:fill="EEEEEE"/>
          <w:lang w:eastAsia="ru-RU"/>
        </w:rPr>
        <w:t>@</w:t>
      </w:r>
      <w:proofErr w:type="spellStart"/>
      <w:r w:rsidRPr="00A26033">
        <w:rPr>
          <w:rFonts w:ascii="Arial" w:eastAsia="Times New Roman" w:hAnsi="Arial" w:cs="Arial"/>
          <w:sz w:val="28"/>
          <w:szCs w:val="28"/>
          <w:shd w:val="clear" w:color="auto" w:fill="EEEEEE"/>
          <w:lang w:eastAsia="ru-RU"/>
        </w:rPr>
        <w:t>yandex.ru</w:t>
      </w:r>
      <w:proofErr w:type="spellEnd"/>
    </w:p>
    <w:sectPr w:rsidR="004C23AC" w:rsidRPr="00A26033" w:rsidSect="004C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5499"/>
    <w:rsid w:val="001E5499"/>
    <w:rsid w:val="004C23AC"/>
    <w:rsid w:val="00542DD9"/>
    <w:rsid w:val="00A26033"/>
    <w:rsid w:val="00BA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2020-05-18T10:10:00Z</dcterms:created>
  <dcterms:modified xsi:type="dcterms:W3CDTF">2020-05-18T10:22:00Z</dcterms:modified>
</cp:coreProperties>
</file>